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9F" w:rsidRDefault="005459CA" w:rsidP="005B4C9F">
      <w:pPr>
        <w:jc w:val="center"/>
      </w:pPr>
      <w:r>
        <w:t>IFFR Section FRANCE</w:t>
      </w:r>
      <w:bookmarkStart w:id="0" w:name="_GoBack"/>
      <w:bookmarkEnd w:id="0"/>
    </w:p>
    <w:p w:rsidR="005B4C9F" w:rsidRDefault="005B4C9F" w:rsidP="005B4C9F">
      <w:pPr>
        <w:jc w:val="center"/>
        <w:rPr>
          <w:b/>
          <w:color w:val="1F4E79" w:themeColor="accent1" w:themeShade="80"/>
          <w:sz w:val="36"/>
          <w:szCs w:val="36"/>
        </w:rPr>
      </w:pPr>
      <w:r w:rsidRPr="00E70E57">
        <w:rPr>
          <w:b/>
          <w:color w:val="1F4E79" w:themeColor="accent1" w:themeShade="80"/>
          <w:sz w:val="36"/>
          <w:szCs w:val="36"/>
        </w:rPr>
        <w:t>W</w:t>
      </w:r>
      <w:r w:rsidRPr="00E70E57">
        <w:rPr>
          <w:b/>
          <w:noProof/>
          <w:color w:val="1F4E79" w:themeColor="accent1" w:themeShade="80"/>
          <w:sz w:val="36"/>
          <w:szCs w:val="36"/>
          <w:lang w:eastAsia="fr-FR"/>
        </w:rPr>
        <w:drawing>
          <wp:anchor distT="0" distB="0" distL="114935" distR="114935" simplePos="0" relativeHeight="251659264" behindDoc="0" locked="0" layoutInCell="1" allowOverlap="1" wp14:anchorId="2711C44C" wp14:editId="6FA461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45970" cy="790575"/>
            <wp:effectExtent l="0" t="0" r="0" b="9525"/>
            <wp:wrapTopAndBottom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E57">
        <w:rPr>
          <w:b/>
          <w:color w:val="1F4E79" w:themeColor="accent1" w:themeShade="80"/>
          <w:sz w:val="36"/>
          <w:szCs w:val="36"/>
        </w:rPr>
        <w:t>E Bretagne du 24 au 28 mai 2017</w:t>
      </w:r>
    </w:p>
    <w:p w:rsidR="005B4C9F" w:rsidRDefault="005B4C9F" w:rsidP="005B4C9F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PROGRAMME prévisionnel des ACTIVITES</w:t>
      </w:r>
    </w:p>
    <w:p w:rsidR="005B4C9F" w:rsidRDefault="005B4C9F" w:rsidP="005B4C9F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D4650C" w:rsidRDefault="00D4650C" w:rsidP="005B4C9F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5B4C9F" w:rsidRDefault="005B4C9F" w:rsidP="005B4C9F">
      <w:pPr>
        <w:rPr>
          <w:i/>
        </w:rPr>
      </w:pPr>
      <w:r w:rsidRPr="005B4C9F">
        <w:rPr>
          <w:b/>
        </w:rPr>
        <w:t>Nota </w:t>
      </w:r>
      <w:r w:rsidRPr="005B4C9F">
        <w:rPr>
          <w:i/>
        </w:rPr>
        <w:t>:</w:t>
      </w:r>
      <w:r>
        <w:rPr>
          <w:i/>
        </w:rPr>
        <w:t xml:space="preserve"> Le programme est encore en cours d’élaboration, il laissera une part importante ouverte à l’improvisation ; il ne constitue en aucune façon un engagement des organisateurs qui se réservent la possibilité de le modifier jusqu’au dernier moment …</w:t>
      </w:r>
    </w:p>
    <w:p w:rsidR="00165854" w:rsidRDefault="00165854" w:rsidP="005B4C9F">
      <w:pPr>
        <w:rPr>
          <w:i/>
        </w:rPr>
      </w:pPr>
    </w:p>
    <w:p w:rsidR="00D4650C" w:rsidRDefault="00D4650C" w:rsidP="005B4C9F">
      <w:pPr>
        <w:rPr>
          <w:i/>
        </w:rPr>
      </w:pPr>
    </w:p>
    <w:p w:rsidR="00D16AC9" w:rsidRPr="00D16AC9" w:rsidRDefault="006A28AD" w:rsidP="005B4C9F">
      <w:pPr>
        <w:rPr>
          <w:b/>
          <w:color w:val="1F4E79" w:themeColor="accent1" w:themeShade="80"/>
        </w:rPr>
      </w:pPr>
      <w:r>
        <w:rPr>
          <w:b/>
        </w:rPr>
        <w:t xml:space="preserve">Mercredi 24 mai : </w:t>
      </w:r>
      <w:r w:rsidRPr="006A28AD">
        <w:rPr>
          <w:b/>
          <w:color w:val="1F4E79" w:themeColor="accent1" w:themeShade="80"/>
        </w:rPr>
        <w:t>CHERBOURG</w:t>
      </w:r>
      <w:r w:rsidR="0096273E">
        <w:rPr>
          <w:b/>
          <w:color w:val="1F4E79" w:themeColor="accent1" w:themeShade="80"/>
        </w:rPr>
        <w:t xml:space="preserve"> (LFRC)</w:t>
      </w:r>
    </w:p>
    <w:p w:rsidR="0096273E" w:rsidRDefault="006A28AD" w:rsidP="00D16AC9">
      <w:pPr>
        <w:pStyle w:val="Paragraphedeliste"/>
        <w:numPr>
          <w:ilvl w:val="0"/>
          <w:numId w:val="3"/>
        </w:numPr>
        <w:spacing w:after="0"/>
      </w:pPr>
      <w:r>
        <w:t xml:space="preserve">Accueil sur le terrain </w:t>
      </w:r>
      <w:r w:rsidR="0096273E">
        <w:t>en fin de matinée,</w:t>
      </w:r>
    </w:p>
    <w:p w:rsidR="0096273E" w:rsidRDefault="0096273E" w:rsidP="00D16AC9">
      <w:pPr>
        <w:pStyle w:val="Paragraphedeliste"/>
        <w:numPr>
          <w:ilvl w:val="0"/>
          <w:numId w:val="3"/>
        </w:numPr>
        <w:spacing w:after="0"/>
      </w:pPr>
      <w:r>
        <w:t>Repas sur place (ou à proximité),</w:t>
      </w:r>
    </w:p>
    <w:p w:rsidR="0096273E" w:rsidRDefault="0096273E" w:rsidP="00D16AC9">
      <w:pPr>
        <w:pStyle w:val="Paragraphedeliste"/>
        <w:numPr>
          <w:ilvl w:val="0"/>
          <w:numId w:val="3"/>
        </w:numPr>
        <w:spacing w:after="0"/>
      </w:pPr>
      <w:r>
        <w:t>Transfert à l’hôtel au centre-ville,</w:t>
      </w:r>
    </w:p>
    <w:p w:rsidR="0096273E" w:rsidRDefault="0096273E" w:rsidP="00D16AC9">
      <w:pPr>
        <w:pStyle w:val="Paragraphedeliste"/>
        <w:numPr>
          <w:ilvl w:val="0"/>
          <w:numId w:val="3"/>
        </w:numPr>
        <w:spacing w:after="0"/>
      </w:pPr>
      <w:r>
        <w:t>Visite de la ville et de son port,</w:t>
      </w:r>
    </w:p>
    <w:p w:rsidR="0096273E" w:rsidRDefault="0096273E" w:rsidP="00D16AC9">
      <w:pPr>
        <w:pStyle w:val="Paragraphedeliste"/>
        <w:numPr>
          <w:ilvl w:val="0"/>
          <w:numId w:val="3"/>
        </w:numPr>
        <w:spacing w:after="0"/>
      </w:pPr>
      <w:r>
        <w:t>Dîner sur le port.</w:t>
      </w:r>
    </w:p>
    <w:p w:rsidR="0096273E" w:rsidRDefault="0096273E" w:rsidP="0096273E">
      <w:pPr>
        <w:spacing w:after="0"/>
      </w:pPr>
    </w:p>
    <w:p w:rsidR="00D4650C" w:rsidRDefault="00D4650C" w:rsidP="0096273E">
      <w:pPr>
        <w:spacing w:after="0"/>
      </w:pPr>
    </w:p>
    <w:p w:rsidR="0096273E" w:rsidRPr="006A28AD" w:rsidRDefault="0096273E" w:rsidP="0096273E">
      <w:pPr>
        <w:rPr>
          <w:b/>
        </w:rPr>
      </w:pPr>
      <w:r>
        <w:rPr>
          <w:b/>
        </w:rPr>
        <w:t>Jeudi 25</w:t>
      </w:r>
      <w:r>
        <w:rPr>
          <w:b/>
        </w:rPr>
        <w:t xml:space="preserve"> mai</w:t>
      </w:r>
      <w:r>
        <w:rPr>
          <w:b/>
        </w:rPr>
        <w:t>, jour de l’Ascension</w:t>
      </w:r>
      <w:r>
        <w:rPr>
          <w:b/>
        </w:rPr>
        <w:t xml:space="preserve"> : </w:t>
      </w:r>
      <w:r w:rsidR="00D16AC9">
        <w:rPr>
          <w:b/>
          <w:color w:val="1F4E79" w:themeColor="accent1" w:themeShade="80"/>
        </w:rPr>
        <w:t>SAINT-BRIEUC</w:t>
      </w:r>
      <w:r>
        <w:rPr>
          <w:b/>
          <w:color w:val="1F4E79" w:themeColor="accent1" w:themeShade="80"/>
        </w:rPr>
        <w:t xml:space="preserve"> (LFR</w:t>
      </w:r>
      <w:r w:rsidR="00D16AC9">
        <w:rPr>
          <w:b/>
          <w:color w:val="1F4E79" w:themeColor="accent1" w:themeShade="80"/>
        </w:rPr>
        <w:t>T</w:t>
      </w:r>
      <w:r>
        <w:rPr>
          <w:b/>
          <w:color w:val="1F4E79" w:themeColor="accent1" w:themeShade="80"/>
        </w:rPr>
        <w:t>)</w:t>
      </w:r>
    </w:p>
    <w:p w:rsidR="0096273E" w:rsidRPr="0096273E" w:rsidRDefault="0096273E" w:rsidP="0096273E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Transfert aérodrome,</w:t>
      </w:r>
    </w:p>
    <w:p w:rsidR="0096273E" w:rsidRPr="0096273E" w:rsidRDefault="0096273E" w:rsidP="0096273E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V</w:t>
      </w:r>
      <w:r w:rsidR="006A28AD">
        <w:t xml:space="preserve">ol </w:t>
      </w:r>
      <w:r>
        <w:t>le</w:t>
      </w:r>
      <w:r w:rsidR="006A28AD">
        <w:t xml:space="preserve"> matin pour Saint-Brieuc LFRT,</w:t>
      </w:r>
    </w:p>
    <w:p w:rsidR="0096273E" w:rsidRPr="0096273E" w:rsidRDefault="0096273E" w:rsidP="0096273E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R</w:t>
      </w:r>
      <w:r w:rsidR="006A28AD">
        <w:t>epas sur le port, promenade sur les quais,</w:t>
      </w:r>
    </w:p>
    <w:p w:rsidR="0096273E" w:rsidRPr="0096273E" w:rsidRDefault="0096273E" w:rsidP="0096273E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Transfert à l’hôtel à Paimpol,</w:t>
      </w:r>
    </w:p>
    <w:p w:rsidR="0096273E" w:rsidRPr="0096273E" w:rsidRDefault="0096273E" w:rsidP="0096273E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Visite Paimpol, son port, peut-être île de Bréhat (à confirmer),</w:t>
      </w:r>
    </w:p>
    <w:p w:rsidR="0096273E" w:rsidRPr="0096273E" w:rsidRDefault="0096273E" w:rsidP="0096273E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Dîner sur le port.</w:t>
      </w:r>
    </w:p>
    <w:p w:rsidR="0096273E" w:rsidRDefault="0096273E" w:rsidP="0096273E">
      <w:pPr>
        <w:spacing w:after="0"/>
      </w:pPr>
    </w:p>
    <w:p w:rsidR="00D4650C" w:rsidRDefault="00D4650C" w:rsidP="0096273E">
      <w:pPr>
        <w:spacing w:after="0"/>
      </w:pPr>
    </w:p>
    <w:p w:rsidR="0096273E" w:rsidRPr="006A28AD" w:rsidRDefault="0096273E" w:rsidP="0096273E">
      <w:pPr>
        <w:rPr>
          <w:b/>
        </w:rPr>
      </w:pPr>
      <w:r>
        <w:rPr>
          <w:b/>
        </w:rPr>
        <w:t xml:space="preserve">Vendredi </w:t>
      </w:r>
      <w:r w:rsidR="00D16AC9">
        <w:rPr>
          <w:b/>
        </w:rPr>
        <w:t>26</w:t>
      </w:r>
      <w:r>
        <w:rPr>
          <w:b/>
        </w:rPr>
        <w:t xml:space="preserve"> mai</w:t>
      </w:r>
      <w:r w:rsidR="00D16AC9">
        <w:rPr>
          <w:b/>
        </w:rPr>
        <w:t>, Samedi 27 mai</w:t>
      </w:r>
      <w:r>
        <w:rPr>
          <w:b/>
        </w:rPr>
        <w:t xml:space="preserve"> : </w:t>
      </w:r>
      <w:r w:rsidR="00D16AC9">
        <w:rPr>
          <w:b/>
          <w:color w:val="1F4E79" w:themeColor="accent1" w:themeShade="80"/>
        </w:rPr>
        <w:t>MORLAIX</w:t>
      </w:r>
      <w:r>
        <w:rPr>
          <w:b/>
          <w:color w:val="1F4E79" w:themeColor="accent1" w:themeShade="80"/>
        </w:rPr>
        <w:t xml:space="preserve"> (LFR</w:t>
      </w:r>
      <w:r w:rsidR="00D16AC9">
        <w:rPr>
          <w:b/>
          <w:color w:val="1F4E79" w:themeColor="accent1" w:themeShade="80"/>
        </w:rPr>
        <w:t>U</w:t>
      </w:r>
      <w:r>
        <w:rPr>
          <w:b/>
          <w:color w:val="1F4E79" w:themeColor="accent1" w:themeShade="80"/>
        </w:rPr>
        <w:t>)</w:t>
      </w:r>
    </w:p>
    <w:p w:rsidR="00D16AC9" w:rsidRPr="00D16AC9" w:rsidRDefault="00D16AC9" w:rsidP="002D5842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Vol le matin</w:t>
      </w:r>
      <w:r w:rsidR="006A28AD">
        <w:t xml:space="preserve"> vers Pontivy LFED ou </w:t>
      </w:r>
      <w:proofErr w:type="spellStart"/>
      <w:r w:rsidR="006A28AD">
        <w:t>Guiscriff</w:t>
      </w:r>
      <w:proofErr w:type="spellEnd"/>
      <w:r w:rsidR="006A28AD">
        <w:t xml:space="preserve"> LFES ; pique-nique sur le terrain, promenade digestive, visite de sites typiquement breton, églises, calvaires, ...</w:t>
      </w:r>
    </w:p>
    <w:p w:rsidR="00D16AC9" w:rsidRPr="00D16AC9" w:rsidRDefault="00D16AC9" w:rsidP="002D5842">
      <w:pPr>
        <w:pStyle w:val="Paragraphedeliste"/>
        <w:numPr>
          <w:ilvl w:val="0"/>
          <w:numId w:val="1"/>
        </w:numPr>
        <w:spacing w:after="0"/>
        <w:rPr>
          <w:i/>
        </w:rPr>
      </w:pPr>
      <w:proofErr w:type="spellStart"/>
      <w:r>
        <w:t>R</w:t>
      </w:r>
      <w:r w:rsidR="006A28AD">
        <w:t>envol</w:t>
      </w:r>
      <w:proofErr w:type="spellEnd"/>
      <w:r w:rsidR="006A28AD">
        <w:t xml:space="preserve"> ensuite vers Morlaix LFRU,</w:t>
      </w:r>
      <w:r>
        <w:t xml:space="preserve"> et en alternative au pique-nique </w:t>
      </w:r>
      <w:r>
        <w:t xml:space="preserve">restaurant l'Albatros </w:t>
      </w:r>
      <w:r>
        <w:t>sur l</w:t>
      </w:r>
      <w:r>
        <w:t>'aérodrome de Morlaix</w:t>
      </w:r>
      <w:r>
        <w:t>,</w:t>
      </w:r>
    </w:p>
    <w:p w:rsidR="00D16AC9" w:rsidRPr="00D16AC9" w:rsidRDefault="00D16AC9" w:rsidP="00D16AC9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D16AC9">
        <w:rPr>
          <w:rFonts w:ascii="Calibri" w:hAnsi="Calibri" w:cs="Calibri"/>
          <w:sz w:val="22"/>
          <w:szCs w:val="22"/>
        </w:rPr>
        <w:t>'</w:t>
      </w:r>
      <w:r w:rsidRPr="00D16AC9">
        <w:rPr>
          <w:rFonts w:ascii="Calibri" w:hAnsi="Calibri" w:cs="Calibri"/>
          <w:sz w:val="22"/>
          <w:szCs w:val="22"/>
        </w:rPr>
        <w:t>après-midi</w:t>
      </w:r>
      <w:r w:rsidRPr="00D16AC9">
        <w:rPr>
          <w:rFonts w:ascii="Calibri" w:hAnsi="Calibri" w:cs="Calibri"/>
          <w:sz w:val="22"/>
          <w:szCs w:val="22"/>
        </w:rPr>
        <w:t xml:space="preserve"> visite </w:t>
      </w:r>
      <w:r>
        <w:rPr>
          <w:rFonts w:ascii="Calibri" w:hAnsi="Calibri" w:cs="Calibri"/>
          <w:sz w:val="22"/>
          <w:szCs w:val="22"/>
        </w:rPr>
        <w:t>de</w:t>
      </w:r>
      <w:r w:rsidRPr="00D16AC9">
        <w:rPr>
          <w:rFonts w:ascii="Calibri" w:hAnsi="Calibri" w:cs="Calibri"/>
          <w:sz w:val="22"/>
          <w:szCs w:val="22"/>
        </w:rPr>
        <w:t xml:space="preserve"> Morlaix et Carantec avant de regagner les chambres en fin de journée. </w:t>
      </w:r>
    </w:p>
    <w:p w:rsidR="00D16AC9" w:rsidRDefault="00D16AC9" w:rsidP="00D16AC9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D16AC9">
        <w:rPr>
          <w:rFonts w:ascii="Calibri" w:hAnsi="Calibri" w:cs="Calibri"/>
        </w:rPr>
        <w:t xml:space="preserve">Dîner sur place à l'Auberge de </w:t>
      </w:r>
      <w:proofErr w:type="spellStart"/>
      <w:r w:rsidRPr="00D16AC9">
        <w:rPr>
          <w:rFonts w:ascii="Calibri" w:hAnsi="Calibri" w:cs="Calibri"/>
        </w:rPr>
        <w:t>Saint</w:t>
      </w:r>
      <w:r w:rsidR="00D4650C">
        <w:rPr>
          <w:rFonts w:ascii="Calibri" w:hAnsi="Calibri" w:cs="Calibri"/>
        </w:rPr>
        <w:t>-</w:t>
      </w:r>
      <w:r w:rsidRPr="00D16AC9">
        <w:rPr>
          <w:rFonts w:ascii="Calibri" w:hAnsi="Calibri" w:cs="Calibri"/>
        </w:rPr>
        <w:t>Thegonnec</w:t>
      </w:r>
      <w:proofErr w:type="spellEnd"/>
      <w:r>
        <w:rPr>
          <w:rFonts w:ascii="Calibri" w:hAnsi="Calibri" w:cs="Calibri"/>
        </w:rPr>
        <w:t>,</w:t>
      </w:r>
    </w:p>
    <w:p w:rsidR="00D16AC9" w:rsidRPr="00D16AC9" w:rsidRDefault="00D16AC9" w:rsidP="00D16AC9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Dodo,</w:t>
      </w:r>
    </w:p>
    <w:p w:rsidR="00D16AC9" w:rsidRPr="00D16AC9" w:rsidRDefault="00D16AC9" w:rsidP="00D16AC9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16AC9">
        <w:rPr>
          <w:rFonts w:ascii="Calibri" w:hAnsi="Calibri" w:cs="Calibri"/>
          <w:sz w:val="22"/>
          <w:szCs w:val="22"/>
        </w:rPr>
        <w:lastRenderedPageBreak/>
        <w:t xml:space="preserve">Le </w:t>
      </w:r>
      <w:r w:rsidRPr="00E00247">
        <w:rPr>
          <w:rFonts w:ascii="Calibri" w:hAnsi="Calibri" w:cs="Calibri"/>
          <w:b/>
          <w:sz w:val="22"/>
          <w:szCs w:val="22"/>
        </w:rPr>
        <w:t>samedi,</w:t>
      </w:r>
      <w:r w:rsidRPr="00D16AC9">
        <w:rPr>
          <w:rFonts w:ascii="Calibri" w:hAnsi="Calibri" w:cs="Calibri"/>
          <w:sz w:val="22"/>
          <w:szCs w:val="22"/>
        </w:rPr>
        <w:t xml:space="preserve"> départ sur Saint Pol de Léon, Roscoff et l'île de Batz (déjeuner rapide)</w:t>
      </w:r>
      <w:r w:rsidR="00E00247">
        <w:rPr>
          <w:rFonts w:ascii="Calibri" w:hAnsi="Calibri" w:cs="Calibri"/>
          <w:sz w:val="22"/>
          <w:szCs w:val="22"/>
        </w:rPr>
        <w:t>,</w:t>
      </w:r>
    </w:p>
    <w:p w:rsidR="00D16AC9" w:rsidRPr="00E00247" w:rsidRDefault="00E00247" w:rsidP="002D5842">
      <w:pPr>
        <w:pStyle w:val="Paragraphedeliste"/>
        <w:numPr>
          <w:ilvl w:val="0"/>
          <w:numId w:val="1"/>
        </w:numPr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</w:rPr>
        <w:t>Dîner de petit gala (à définir)</w:t>
      </w:r>
    </w:p>
    <w:p w:rsidR="00E00247" w:rsidRDefault="00E00247" w:rsidP="00E00247">
      <w:pPr>
        <w:spacing w:after="0"/>
        <w:rPr>
          <w:rFonts w:ascii="Calibri" w:hAnsi="Calibri" w:cs="Calibri"/>
          <w:i/>
        </w:rPr>
      </w:pPr>
    </w:p>
    <w:p w:rsidR="00D4650C" w:rsidRDefault="00D4650C" w:rsidP="00D4650C">
      <w:pPr>
        <w:rPr>
          <w:b/>
          <w:color w:val="1F4E79" w:themeColor="accent1" w:themeShade="80"/>
        </w:rPr>
      </w:pPr>
      <w:r>
        <w:rPr>
          <w:b/>
        </w:rPr>
        <w:t>Dimanche 28</w:t>
      </w:r>
      <w:r>
        <w:rPr>
          <w:b/>
        </w:rPr>
        <w:t xml:space="preserve"> mai : </w:t>
      </w:r>
      <w:r>
        <w:rPr>
          <w:b/>
          <w:color w:val="1F4E79" w:themeColor="accent1" w:themeShade="80"/>
        </w:rPr>
        <w:t>départ de M</w:t>
      </w:r>
      <w:r>
        <w:rPr>
          <w:b/>
          <w:color w:val="1F4E79" w:themeColor="accent1" w:themeShade="80"/>
        </w:rPr>
        <w:t>ORLAIX (LFRU)</w:t>
      </w:r>
      <w:r>
        <w:rPr>
          <w:b/>
          <w:color w:val="1F4E79" w:themeColor="accent1" w:themeShade="80"/>
        </w:rPr>
        <w:t>, adieux</w:t>
      </w:r>
    </w:p>
    <w:p w:rsidR="00D4650C" w:rsidRPr="00D4650C" w:rsidRDefault="00D4650C" w:rsidP="00D4650C">
      <w:pPr>
        <w:pStyle w:val="Paragraphedeliste"/>
        <w:numPr>
          <w:ilvl w:val="0"/>
          <w:numId w:val="1"/>
        </w:numPr>
      </w:pPr>
      <w:r w:rsidRPr="00D4650C">
        <w:t>Transfert à l’aérodrome,</w:t>
      </w:r>
    </w:p>
    <w:p w:rsidR="00D4650C" w:rsidRPr="00D4650C" w:rsidRDefault="00D4650C" w:rsidP="00110E04">
      <w:pPr>
        <w:pStyle w:val="Paragraphedeliste"/>
        <w:numPr>
          <w:ilvl w:val="0"/>
          <w:numId w:val="1"/>
        </w:numPr>
        <w:spacing w:after="0"/>
        <w:rPr>
          <w:rFonts w:ascii="Calibri" w:hAnsi="Calibri" w:cs="Calibri"/>
          <w:i/>
        </w:rPr>
      </w:pPr>
      <w:r w:rsidRPr="00D4650C">
        <w:t>Option possible pour</w:t>
      </w:r>
      <w:r w:rsidR="006A28AD" w:rsidRPr="00D4650C">
        <w:rPr>
          <w:rFonts w:ascii="Calibri" w:hAnsi="Calibri" w:cs="Calibri"/>
        </w:rPr>
        <w:t xml:space="preserve"> éventuellement un déjeuner pris ensemble à Rennes, Laval ou Vannes, ou Angers, ou où vous voulez.</w:t>
      </w:r>
    </w:p>
    <w:p w:rsidR="00D4650C" w:rsidRDefault="00D4650C" w:rsidP="00D4650C">
      <w:pPr>
        <w:spacing w:after="0"/>
        <w:rPr>
          <w:rFonts w:ascii="Calibri" w:hAnsi="Calibri" w:cs="Calibri"/>
        </w:rPr>
      </w:pPr>
    </w:p>
    <w:p w:rsidR="00D4650C" w:rsidRDefault="00D4650C" w:rsidP="00D4650C">
      <w:pPr>
        <w:spacing w:after="0"/>
        <w:rPr>
          <w:rFonts w:ascii="Calibri" w:hAnsi="Calibri" w:cs="Calibri"/>
        </w:rPr>
      </w:pPr>
    </w:p>
    <w:p w:rsidR="00D4650C" w:rsidRDefault="00D4650C" w:rsidP="00D4650C">
      <w:pPr>
        <w:spacing w:after="0"/>
        <w:rPr>
          <w:rFonts w:ascii="Calibri" w:hAnsi="Calibri" w:cs="Calibri"/>
        </w:rPr>
      </w:pPr>
    </w:p>
    <w:p w:rsidR="00D4650C" w:rsidRDefault="00D4650C" w:rsidP="00D4650C">
      <w:pPr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Les prestations des </w:t>
      </w:r>
      <w:proofErr w:type="spellStart"/>
      <w:r>
        <w:rPr>
          <w:rFonts w:ascii="Calibri" w:hAnsi="Calibri" w:cs="Calibri"/>
          <w:i/>
        </w:rPr>
        <w:t>GOs</w:t>
      </w:r>
      <w:proofErr w:type="spellEnd"/>
      <w:r>
        <w:rPr>
          <w:rFonts w:ascii="Calibri" w:hAnsi="Calibri" w:cs="Calibri"/>
          <w:i/>
        </w:rPr>
        <w:t xml:space="preserve"> comprennent les transferts terrestres et maritimes, les réservations des restaurants et autre pique-nique ; elles ne comprennent pas la confirmation de vos réservations hôtelières qui sont à votre charge.</w:t>
      </w:r>
    </w:p>
    <w:p w:rsidR="00D4650C" w:rsidRDefault="00D4650C" w:rsidP="00D4650C">
      <w:pPr>
        <w:spacing w:after="0"/>
        <w:rPr>
          <w:rFonts w:ascii="Calibri" w:hAnsi="Calibri" w:cs="Calibri"/>
          <w:i/>
        </w:rPr>
      </w:pPr>
    </w:p>
    <w:p w:rsidR="00404EF2" w:rsidRDefault="00404EF2" w:rsidP="00D4650C">
      <w:pPr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Le coût de ces prestations sera réparti entre les participants sur la base du ‘prix-coûtant’ ; prévoir cependant une somme de 250 € par personne pour contribuer à la ‘cagnotte’ qui permettra de pourvoir à la trésorerie ; à ce propos, le trésorier en titre n’étant pas du voyage, merci au candidat volontaire de lever la main !</w:t>
      </w:r>
    </w:p>
    <w:p w:rsidR="00502E3A" w:rsidRDefault="00502E3A" w:rsidP="00D4650C">
      <w:pPr>
        <w:spacing w:after="0"/>
        <w:rPr>
          <w:rFonts w:ascii="Calibri" w:hAnsi="Calibri" w:cs="Calibri"/>
          <w:i/>
        </w:rPr>
      </w:pPr>
    </w:p>
    <w:p w:rsidR="006A28AD" w:rsidRPr="00D4650C" w:rsidRDefault="00502E3A" w:rsidP="00D4650C">
      <w:pPr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 BIENTÔT !</w:t>
      </w:r>
      <w:r w:rsidR="00404EF2">
        <w:rPr>
          <w:rFonts w:ascii="Calibri" w:hAnsi="Calibri" w:cs="Calibri"/>
          <w:i/>
        </w:rPr>
        <w:t xml:space="preserve"> </w:t>
      </w:r>
      <w:r w:rsidR="006A28AD" w:rsidRPr="00D4650C">
        <w:rPr>
          <w:rFonts w:ascii="Calibri" w:hAnsi="Calibri" w:cs="Calibri"/>
        </w:rPr>
        <w:br/>
      </w:r>
    </w:p>
    <w:p w:rsidR="00165854" w:rsidRPr="00165854" w:rsidRDefault="00165854" w:rsidP="005B4C9F"/>
    <w:p w:rsidR="009B2621" w:rsidRDefault="005459CA"/>
    <w:sectPr w:rsidR="009B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61F5"/>
    <w:multiLevelType w:val="hybridMultilevel"/>
    <w:tmpl w:val="E536DA9C"/>
    <w:lvl w:ilvl="0" w:tplc="52FE5D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E7661"/>
    <w:multiLevelType w:val="hybridMultilevel"/>
    <w:tmpl w:val="86B2C32C"/>
    <w:lvl w:ilvl="0" w:tplc="52FE5D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7E9D"/>
    <w:multiLevelType w:val="hybridMultilevel"/>
    <w:tmpl w:val="791498AA"/>
    <w:lvl w:ilvl="0" w:tplc="4622D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9F"/>
    <w:rsid w:val="00165854"/>
    <w:rsid w:val="00404EF2"/>
    <w:rsid w:val="00502E3A"/>
    <w:rsid w:val="005459CA"/>
    <w:rsid w:val="005B4C9F"/>
    <w:rsid w:val="006A28AD"/>
    <w:rsid w:val="007D2F1D"/>
    <w:rsid w:val="0096273E"/>
    <w:rsid w:val="00AC1ACB"/>
    <w:rsid w:val="00D16AC9"/>
    <w:rsid w:val="00D4650C"/>
    <w:rsid w:val="00E0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A47A7-ED1C-4146-BF5D-64BBFA0F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2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8A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BRICE</dc:creator>
  <cp:keywords/>
  <dc:description/>
  <cp:lastModifiedBy>Jean-Luc BRICE</cp:lastModifiedBy>
  <cp:revision>6</cp:revision>
  <dcterms:created xsi:type="dcterms:W3CDTF">2017-03-21T11:15:00Z</dcterms:created>
  <dcterms:modified xsi:type="dcterms:W3CDTF">2017-03-21T14:06:00Z</dcterms:modified>
</cp:coreProperties>
</file>